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851A" w14:textId="4CB4ED2B" w:rsidR="001D78ED" w:rsidRDefault="00540438" w:rsidP="00540438">
      <w:pPr>
        <w:spacing w:after="0"/>
        <w:contextualSpacing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53FB5C4B" wp14:editId="72B00DA7">
            <wp:extent cx="2066925" cy="962770"/>
            <wp:effectExtent l="0" t="0" r="0" b="889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3197" cy="96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9569" w14:textId="77777777" w:rsidR="001D78ED" w:rsidRDefault="001D78ED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6FA62D3F" w14:textId="36DE84B5" w:rsidR="008D3115" w:rsidRPr="008D3115" w:rsidRDefault="008D3115" w:rsidP="00540438">
      <w:pPr>
        <w:spacing w:after="0"/>
        <w:contextualSpacing/>
        <w:jc w:val="center"/>
        <w:rPr>
          <w:rFonts w:ascii="Century Gothic" w:hAnsi="Century Gothic"/>
          <w:sz w:val="32"/>
          <w:szCs w:val="32"/>
        </w:rPr>
      </w:pPr>
      <w:r w:rsidRPr="008D3115">
        <w:rPr>
          <w:rFonts w:ascii="Century Gothic" w:hAnsi="Century Gothic"/>
          <w:sz w:val="32"/>
          <w:szCs w:val="32"/>
        </w:rPr>
        <w:t>Grant Application Signature Page</w:t>
      </w:r>
    </w:p>
    <w:p w14:paraId="50B6CBB0" w14:textId="77777777" w:rsidR="008D3115" w:rsidRDefault="008D3115" w:rsidP="00540438">
      <w:pPr>
        <w:spacing w:after="0"/>
        <w:contextualSpacing/>
        <w:rPr>
          <w:rFonts w:ascii="Century Gothic" w:hAnsi="Century Gothic"/>
          <w:sz w:val="24"/>
          <w:szCs w:val="24"/>
          <w:highlight w:val="yellow"/>
        </w:rPr>
      </w:pPr>
    </w:p>
    <w:p w14:paraId="55F2EDB7" w14:textId="204416FC" w:rsidR="001D78ED" w:rsidRDefault="001D78ED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 w:rsidRPr="00B63630">
        <w:rPr>
          <w:rFonts w:ascii="Century Gothic" w:hAnsi="Century Gothic"/>
          <w:sz w:val="24"/>
          <w:szCs w:val="24"/>
          <w:highlight w:val="yellow"/>
        </w:rPr>
        <w:t>Please print this page, gather signatures, scan</w:t>
      </w:r>
      <w:r w:rsidR="00B63630">
        <w:rPr>
          <w:rFonts w:ascii="Century Gothic" w:hAnsi="Century Gothic"/>
          <w:sz w:val="24"/>
          <w:szCs w:val="24"/>
          <w:highlight w:val="yellow"/>
        </w:rPr>
        <w:t>,</w:t>
      </w:r>
      <w:r w:rsidRPr="00B63630">
        <w:rPr>
          <w:rFonts w:ascii="Century Gothic" w:hAnsi="Century Gothic"/>
          <w:sz w:val="24"/>
          <w:szCs w:val="24"/>
          <w:highlight w:val="yellow"/>
        </w:rPr>
        <w:t xml:space="preserve"> and include with your application.</w:t>
      </w:r>
    </w:p>
    <w:p w14:paraId="1B1E5B1A" w14:textId="540E5151" w:rsidR="001D78ED" w:rsidRDefault="001D78ED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3CCD9446" w14:textId="6708B58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  <w:t>Grant Name: _______________________________________________________</w:t>
      </w:r>
    </w:p>
    <w:p w14:paraId="35BE2469" w14:textId="7777777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5A87A7F6" w14:textId="304E202D" w:rsidR="00540438" w:rsidRDefault="002C73B3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ISD </w:t>
      </w:r>
      <w:r w:rsidR="00540438">
        <w:rPr>
          <w:rFonts w:ascii="Century Gothic" w:hAnsi="Century Gothic"/>
          <w:sz w:val="24"/>
          <w:szCs w:val="24"/>
        </w:rPr>
        <w:t>School/Dept.: ___________________________________________________</w:t>
      </w:r>
    </w:p>
    <w:p w14:paraId="21435DB6" w14:textId="7777777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306EE4B0" w14:textId="7777777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Applicant Name (please print): ______________________________________</w:t>
      </w:r>
    </w:p>
    <w:p w14:paraId="2947F80D" w14:textId="7777777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4903C278" w14:textId="77777777" w:rsidR="00540438" w:rsidRPr="008954B5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 w:rsidRPr="008954B5">
        <w:rPr>
          <w:rFonts w:ascii="Century Gothic" w:hAnsi="Century Gothic"/>
          <w:sz w:val="24"/>
          <w:szCs w:val="24"/>
        </w:rPr>
        <w:t>Applicant Signature ____________</w:t>
      </w:r>
      <w:r>
        <w:rPr>
          <w:rFonts w:ascii="Century Gothic" w:hAnsi="Century Gothic"/>
          <w:sz w:val="24"/>
          <w:szCs w:val="24"/>
        </w:rPr>
        <w:t>__________________________</w:t>
      </w:r>
      <w:r>
        <w:rPr>
          <w:rFonts w:ascii="Century Gothic" w:hAnsi="Century Gothic"/>
          <w:sz w:val="24"/>
          <w:szCs w:val="24"/>
        </w:rPr>
        <w:tab/>
      </w:r>
      <w:r w:rsidRPr="008954B5">
        <w:rPr>
          <w:rFonts w:ascii="Century Gothic" w:hAnsi="Century Gothic"/>
          <w:sz w:val="24"/>
          <w:szCs w:val="24"/>
        </w:rPr>
        <w:t>Date ______________</w:t>
      </w:r>
    </w:p>
    <w:p w14:paraId="445283E4" w14:textId="304854D4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3B4A94FA" w14:textId="77777777" w:rsidR="00540438" w:rsidRDefault="00540438" w:rsidP="00540438">
      <w:pPr>
        <w:spacing w:after="0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3D7D408" w14:textId="79EE0534" w:rsidR="00540438" w:rsidRDefault="00540438" w:rsidP="00540438">
      <w:pPr>
        <w:spacing w:after="0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  <w:r w:rsidRPr="008D75A2">
        <w:rPr>
          <w:rFonts w:ascii="Century Gothic" w:hAnsi="Century Gothic"/>
          <w:b/>
          <w:bCs/>
          <w:sz w:val="24"/>
          <w:szCs w:val="24"/>
        </w:rPr>
        <w:t>Principal/Director Approval</w:t>
      </w:r>
    </w:p>
    <w:p w14:paraId="61EB1DAF" w14:textId="7777777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19460AEB" w14:textId="3104FFD1" w:rsidR="00F36C55" w:rsidRPr="00D32AD4" w:rsidRDefault="00F36C55" w:rsidP="00540438">
      <w:pPr>
        <w:spacing w:after="0"/>
        <w:rPr>
          <w:rFonts w:ascii="Century Gothic" w:hAnsi="Century Gothic"/>
          <w:b/>
          <w:bCs/>
        </w:rPr>
      </w:pPr>
      <w:r w:rsidRPr="00D32AD4">
        <w:rPr>
          <w:rFonts w:ascii="Century Gothic" w:hAnsi="Century Gothic"/>
          <w:b/>
          <w:bCs/>
        </w:rPr>
        <w:t>The Foundation is looking to fund ideas that:</w:t>
      </w:r>
    </w:p>
    <w:p w14:paraId="2759BBFA" w14:textId="2F9825A4" w:rsidR="00515B2E" w:rsidRPr="00CC2AA8" w:rsidRDefault="00F36C55" w:rsidP="00540438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</w:t>
      </w:r>
      <w:r w:rsidR="00515B2E" w:rsidRPr="00CC2AA8">
        <w:rPr>
          <w:rFonts w:ascii="Century Gothic" w:hAnsi="Century Gothic"/>
          <w:b/>
          <w:bCs/>
        </w:rPr>
        <w:t>how innovation in teaching</w:t>
      </w:r>
      <w:r w:rsidR="00515B2E">
        <w:rPr>
          <w:rFonts w:ascii="Century Gothic" w:hAnsi="Century Gothic"/>
        </w:rPr>
        <w:t>.  N</w:t>
      </w:r>
      <w:r w:rsidR="00515B2E" w:rsidRPr="00CC2AA8">
        <w:rPr>
          <w:rFonts w:ascii="Century Gothic" w:hAnsi="Century Gothic"/>
        </w:rPr>
        <w:t>ew ideas on how to reach students most effectively.</w:t>
      </w:r>
    </w:p>
    <w:p w14:paraId="388D1BB2" w14:textId="77777777" w:rsidR="00515B2E" w:rsidRDefault="00515B2E" w:rsidP="00540438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</w:rPr>
      </w:pPr>
      <w:r w:rsidRPr="00CC2AA8">
        <w:rPr>
          <w:rFonts w:ascii="Century Gothic" w:hAnsi="Century Gothic"/>
          <w:b/>
          <w:bCs/>
        </w:rPr>
        <w:t>Pilot new ideas</w:t>
      </w:r>
      <w:r>
        <w:rPr>
          <w:rFonts w:ascii="Century Gothic" w:hAnsi="Century Gothic"/>
          <w:b/>
          <w:bCs/>
        </w:rPr>
        <w:t xml:space="preserve"> that are scalable</w:t>
      </w:r>
      <w:r w:rsidRPr="00CC2AA8">
        <w:rPr>
          <w:rFonts w:ascii="Century Gothic" w:hAnsi="Century Gothic"/>
        </w:rPr>
        <w:t>.  They may benefit a limited number of students to start, but if the idea works well, can be expanded to benefit multiple schools.</w:t>
      </w:r>
    </w:p>
    <w:p w14:paraId="186C4625" w14:textId="77777777" w:rsidR="00515B2E" w:rsidRDefault="00515B2E" w:rsidP="00540438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Offer equity to our district</w:t>
      </w:r>
      <w:r w:rsidRPr="00FD7E2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 Not every school has the same level of PTA support, so we want to be sure all students are getting similar opportunities at each building.</w:t>
      </w:r>
    </w:p>
    <w:p w14:paraId="0CCBC20D" w14:textId="77777777" w:rsidR="00515B2E" w:rsidRPr="00D32AD4" w:rsidRDefault="00515B2E" w:rsidP="00540438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</w:rPr>
      </w:pPr>
      <w:r w:rsidRPr="00D32AD4">
        <w:rPr>
          <w:rFonts w:ascii="Century Gothic" w:hAnsi="Century Gothic"/>
          <w:b/>
          <w:bCs/>
        </w:rPr>
        <w:t>Clearly articulate impact</w:t>
      </w:r>
      <w:r>
        <w:rPr>
          <w:rFonts w:ascii="Century Gothic" w:hAnsi="Century Gothic"/>
          <w:b/>
          <w:bCs/>
        </w:rPr>
        <w:t xml:space="preserve">.  </w:t>
      </w:r>
      <w:r w:rsidRPr="00E1187F">
        <w:rPr>
          <w:rFonts w:ascii="Century Gothic" w:hAnsi="Century Gothic"/>
        </w:rPr>
        <w:t>Grant</w:t>
      </w:r>
      <w:r w:rsidRPr="00D32AD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can show clear impact it</w:t>
      </w:r>
      <w:r w:rsidRPr="00D32AD4">
        <w:rPr>
          <w:rFonts w:ascii="Century Gothic" w:hAnsi="Century Gothic"/>
        </w:rPr>
        <w:t xml:space="preserve"> will have on students and/or teachers using measurable outcomes.</w:t>
      </w:r>
    </w:p>
    <w:p w14:paraId="77B8FBC2" w14:textId="0E9F3B8A" w:rsidR="001D78ED" w:rsidRDefault="001D78ED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17B836AD" w14:textId="70298506" w:rsidR="00540438" w:rsidRPr="00540438" w:rsidRDefault="008D75A2" w:rsidP="002C73B3">
      <w:pPr>
        <w:spacing w:after="0"/>
        <w:contextualSpacing/>
        <w:rPr>
          <w:rFonts w:ascii="Century Gothic" w:hAnsi="Century Gothic"/>
          <w:sz w:val="24"/>
          <w:szCs w:val="24"/>
        </w:rPr>
      </w:pPr>
      <w:bookmarkStart w:id="0" w:name="_Hlk497311735"/>
      <w:r>
        <w:rPr>
          <w:rFonts w:ascii="Century Gothic" w:hAnsi="Century Gothic"/>
          <w:sz w:val="24"/>
          <w:szCs w:val="24"/>
        </w:rPr>
        <w:t xml:space="preserve">I have reviewed the Foundations funding bullets above and </w:t>
      </w:r>
      <w:r w:rsidR="00540438">
        <w:rPr>
          <w:rFonts w:ascii="Century Gothic" w:hAnsi="Century Gothic"/>
          <w:sz w:val="24"/>
          <w:szCs w:val="24"/>
        </w:rPr>
        <w:t>this grant request meets what the Foundation strives to fund.  Other funding options such as building budget and PTSA funds have been sought and</w:t>
      </w:r>
      <w:r w:rsidR="002C73B3">
        <w:rPr>
          <w:rFonts w:ascii="Century Gothic" w:hAnsi="Century Gothic"/>
          <w:sz w:val="24"/>
          <w:szCs w:val="24"/>
        </w:rPr>
        <w:t xml:space="preserve"> a</w:t>
      </w:r>
      <w:r w:rsidR="00540438" w:rsidRPr="00540438">
        <w:rPr>
          <w:rFonts w:ascii="Century Gothic" w:hAnsi="Century Gothic"/>
          <w:sz w:val="24"/>
          <w:szCs w:val="24"/>
        </w:rPr>
        <w:t>re not available or cannot cover the full funding need.</w:t>
      </w:r>
      <w:r w:rsidR="002C73B3">
        <w:rPr>
          <w:rFonts w:ascii="Century Gothic" w:hAnsi="Century Gothic"/>
          <w:sz w:val="24"/>
          <w:szCs w:val="24"/>
        </w:rPr>
        <w:t xml:space="preserve">  </w:t>
      </w:r>
    </w:p>
    <w:p w14:paraId="7A0902D7" w14:textId="77777777" w:rsidR="00540438" w:rsidRDefault="0054043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56648327" w14:textId="72551B03" w:rsidR="008D75A2" w:rsidRPr="001D78ED" w:rsidRDefault="008D75A2" w:rsidP="00540438">
      <w:pPr>
        <w:spacing w:after="0"/>
        <w:contextualSpacing/>
        <w:rPr>
          <w:rFonts w:ascii="Century Gothic" w:hAnsi="Century Gothic"/>
          <w:b/>
          <w:sz w:val="24"/>
          <w:szCs w:val="24"/>
        </w:rPr>
      </w:pPr>
      <w:r w:rsidRPr="001D78ED">
        <w:rPr>
          <w:rFonts w:ascii="Century Gothic" w:hAnsi="Century Gothic"/>
          <w:b/>
          <w:sz w:val="24"/>
          <w:szCs w:val="24"/>
        </w:rPr>
        <w:t xml:space="preserve">I </w:t>
      </w:r>
      <w:r>
        <w:rPr>
          <w:rFonts w:ascii="Century Gothic" w:hAnsi="Century Gothic"/>
          <w:b/>
          <w:sz w:val="24"/>
          <w:szCs w:val="24"/>
        </w:rPr>
        <w:t xml:space="preserve">approve </w:t>
      </w:r>
      <w:r w:rsidRPr="001D78ED">
        <w:rPr>
          <w:rFonts w:ascii="Century Gothic" w:hAnsi="Century Gothic"/>
          <w:b/>
          <w:sz w:val="24"/>
          <w:szCs w:val="24"/>
        </w:rPr>
        <w:t>t</w:t>
      </w:r>
      <w:r>
        <w:rPr>
          <w:rFonts w:ascii="Century Gothic" w:hAnsi="Century Gothic"/>
          <w:b/>
          <w:sz w:val="24"/>
          <w:szCs w:val="24"/>
        </w:rPr>
        <w:t>his grant application</w:t>
      </w:r>
      <w:r w:rsidR="00540438">
        <w:rPr>
          <w:rFonts w:ascii="Century Gothic" w:hAnsi="Century Gothic"/>
          <w:b/>
          <w:sz w:val="24"/>
          <w:szCs w:val="24"/>
        </w:rPr>
        <w:t xml:space="preserve"> for submission to the Issaquah Schools Foundation</w:t>
      </w:r>
    </w:p>
    <w:p w14:paraId="2E824381" w14:textId="77777777" w:rsidR="008D75A2" w:rsidRDefault="008D75A2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5EEAB21F" w14:textId="77777777" w:rsidR="00F770C8" w:rsidRDefault="00F770C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67C38E2A" w14:textId="09B68AC5" w:rsidR="008D1F13" w:rsidRDefault="00F770C8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 w:rsidRPr="008954B5">
        <w:rPr>
          <w:rFonts w:ascii="Century Gothic" w:hAnsi="Century Gothic"/>
          <w:sz w:val="24"/>
          <w:szCs w:val="24"/>
        </w:rPr>
        <w:t>Principal</w:t>
      </w:r>
      <w:r w:rsidR="008D1F13">
        <w:rPr>
          <w:rFonts w:ascii="Century Gothic" w:hAnsi="Century Gothic"/>
          <w:sz w:val="24"/>
          <w:szCs w:val="24"/>
        </w:rPr>
        <w:t>/Director Name (print)</w:t>
      </w:r>
      <w:r w:rsidRPr="008954B5">
        <w:rPr>
          <w:rFonts w:ascii="Century Gothic" w:hAnsi="Century Gothic"/>
          <w:sz w:val="24"/>
          <w:szCs w:val="24"/>
        </w:rPr>
        <w:t xml:space="preserve"> ___________________</w:t>
      </w:r>
      <w:r w:rsidR="008D1F13">
        <w:rPr>
          <w:rFonts w:ascii="Century Gothic" w:hAnsi="Century Gothic"/>
          <w:sz w:val="24"/>
          <w:szCs w:val="24"/>
        </w:rPr>
        <w:t>________</w:t>
      </w:r>
      <w:r w:rsidRPr="008954B5">
        <w:rPr>
          <w:rFonts w:ascii="Century Gothic" w:hAnsi="Century Gothic"/>
          <w:sz w:val="24"/>
          <w:szCs w:val="24"/>
        </w:rPr>
        <w:t>_</w:t>
      </w:r>
      <w:r w:rsidR="001163C1">
        <w:rPr>
          <w:rFonts w:ascii="Century Gothic" w:hAnsi="Century Gothic"/>
          <w:sz w:val="24"/>
          <w:szCs w:val="24"/>
        </w:rPr>
        <w:tab/>
      </w:r>
    </w:p>
    <w:p w14:paraId="452BAC2E" w14:textId="4BFD4A11" w:rsidR="008D1F13" w:rsidRDefault="008D1F13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</w:p>
    <w:p w14:paraId="5885B98A" w14:textId="2D6F0D5F" w:rsidR="00202EB2" w:rsidRPr="008D75A2" w:rsidRDefault="008D1F13" w:rsidP="00540438">
      <w:pPr>
        <w:spacing w:after="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Principal/Director Signature ________________________________</w:t>
      </w:r>
      <w:r>
        <w:rPr>
          <w:rFonts w:ascii="Century Gothic" w:hAnsi="Century Gothic"/>
          <w:sz w:val="24"/>
          <w:szCs w:val="24"/>
        </w:rPr>
        <w:tab/>
        <w:t>Date ______________</w:t>
      </w:r>
      <w:bookmarkEnd w:id="0"/>
    </w:p>
    <w:sectPr w:rsidR="00202EB2" w:rsidRPr="008D75A2" w:rsidSect="00540438">
      <w:headerReference w:type="first" r:id="rId12"/>
      <w:footerReference w:type="first" r:id="rId13"/>
      <w:pgSz w:w="12240" w:h="15840"/>
      <w:pgMar w:top="720" w:right="1152" w:bottom="43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AA04" w14:textId="77777777" w:rsidR="008E6131" w:rsidRDefault="008E6131" w:rsidP="0063584B">
      <w:pPr>
        <w:spacing w:after="0" w:line="240" w:lineRule="auto"/>
      </w:pPr>
      <w:r>
        <w:separator/>
      </w:r>
    </w:p>
  </w:endnote>
  <w:endnote w:type="continuationSeparator" w:id="0">
    <w:p w14:paraId="7375EC89" w14:textId="77777777" w:rsidR="008E6131" w:rsidRDefault="008E6131" w:rsidP="0063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B769" w14:textId="77777777" w:rsidR="002A2548" w:rsidRDefault="002A2548" w:rsidP="00183C53">
    <w:pPr>
      <w:pStyle w:val="Footer"/>
      <w:jc w:val="center"/>
    </w:pPr>
    <w:r w:rsidRPr="00CE1327">
      <w:rPr>
        <w:rFonts w:ascii="Century Gothic" w:hAnsi="Century Gothic"/>
        <w:b/>
        <w:smallCaps/>
        <w:sz w:val="24"/>
        <w:szCs w:val="24"/>
      </w:rPr>
      <w:t xml:space="preserve">Questions? Please contact </w:t>
    </w:r>
    <w:hyperlink r:id="rId1" w:history="1">
      <w:r w:rsidRPr="00621FF4">
        <w:rPr>
          <w:rStyle w:val="Hyperlink"/>
          <w:rFonts w:ascii="Century Gothic" w:hAnsi="Century Gothic"/>
          <w:b/>
          <w:smallCaps/>
          <w:sz w:val="24"/>
          <w:szCs w:val="24"/>
        </w:rPr>
        <w:t>grants@isfdn.org</w:t>
      </w:r>
    </w:hyperlink>
    <w:r w:rsidRPr="00CE1327">
      <w:rPr>
        <w:rFonts w:ascii="Century Gothic" w:hAnsi="Century Gothic"/>
        <w:b/>
        <w:smallCaps/>
        <w:sz w:val="24"/>
        <w:szCs w:val="24"/>
      </w:rPr>
      <w:t xml:space="preserve"> or call 425-391-8557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AE75" w14:textId="77777777" w:rsidR="008E6131" w:rsidRDefault="008E6131" w:rsidP="0063584B">
      <w:pPr>
        <w:spacing w:after="0" w:line="240" w:lineRule="auto"/>
      </w:pPr>
      <w:r>
        <w:separator/>
      </w:r>
    </w:p>
  </w:footnote>
  <w:footnote w:type="continuationSeparator" w:id="0">
    <w:p w14:paraId="4F48823B" w14:textId="77777777" w:rsidR="008E6131" w:rsidRDefault="008E6131" w:rsidP="0063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CC84" w14:textId="4BF64434" w:rsidR="002A2548" w:rsidRDefault="002A2548" w:rsidP="008946C3">
    <w:pPr>
      <w:pStyle w:val="Header"/>
      <w:jc w:val="center"/>
      <w:rPr>
        <w:rFonts w:ascii="Century Gothic" w:hAnsi="Century Gothic"/>
        <w:b/>
        <w:sz w:val="28"/>
        <w:szCs w:val="28"/>
      </w:rPr>
    </w:pPr>
    <w:r w:rsidRPr="00906E42">
      <w:rPr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35AD7E81" wp14:editId="5BDAE258">
          <wp:simplePos x="0" y="0"/>
          <wp:positionH relativeFrom="column">
            <wp:posOffset>4905375</wp:posOffset>
          </wp:positionH>
          <wp:positionV relativeFrom="paragraph">
            <wp:posOffset>-247650</wp:posOffset>
          </wp:positionV>
          <wp:extent cx="1690370" cy="828675"/>
          <wp:effectExtent l="0" t="0" r="5080" b="9525"/>
          <wp:wrapNone/>
          <wp:docPr id="4" name="Picture 1" descr="ISF Logo 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SF Logo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828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E42">
      <w:rPr>
        <w:rFonts w:ascii="Century Gothic" w:hAnsi="Century Gothic"/>
        <w:b/>
        <w:sz w:val="28"/>
        <w:szCs w:val="28"/>
      </w:rPr>
      <w:t>Grant Submission Process</w:t>
    </w:r>
  </w:p>
  <w:p w14:paraId="1B078BAB" w14:textId="77777777" w:rsidR="002A2548" w:rsidRPr="00906E42" w:rsidRDefault="002A2548" w:rsidP="008946C3">
    <w:pPr>
      <w:pStyle w:val="Header"/>
      <w:jc w:val="center"/>
      <w:rPr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Kateri Brow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9C3"/>
    <w:multiLevelType w:val="hybridMultilevel"/>
    <w:tmpl w:val="B368543A"/>
    <w:lvl w:ilvl="0" w:tplc="F31C3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980"/>
    <w:multiLevelType w:val="hybridMultilevel"/>
    <w:tmpl w:val="0EA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6C3A"/>
    <w:multiLevelType w:val="hybridMultilevel"/>
    <w:tmpl w:val="9CF86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A7370"/>
    <w:multiLevelType w:val="hybridMultilevel"/>
    <w:tmpl w:val="B5DAFB02"/>
    <w:lvl w:ilvl="0" w:tplc="F31C3D4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05DF1"/>
    <w:multiLevelType w:val="hybridMultilevel"/>
    <w:tmpl w:val="7896A6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3B1783"/>
    <w:multiLevelType w:val="hybridMultilevel"/>
    <w:tmpl w:val="71B00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50649"/>
    <w:multiLevelType w:val="hybridMultilevel"/>
    <w:tmpl w:val="2CF2AB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F71A4"/>
    <w:multiLevelType w:val="hybridMultilevel"/>
    <w:tmpl w:val="EC4A6D7C"/>
    <w:lvl w:ilvl="0" w:tplc="F31C3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7F48"/>
    <w:multiLevelType w:val="hybridMultilevel"/>
    <w:tmpl w:val="9C2AA8D0"/>
    <w:lvl w:ilvl="0" w:tplc="F31C3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5EBE"/>
    <w:multiLevelType w:val="hybridMultilevel"/>
    <w:tmpl w:val="BFACAF5E"/>
    <w:lvl w:ilvl="0" w:tplc="DA988F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31C3D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45D82"/>
    <w:multiLevelType w:val="hybridMultilevel"/>
    <w:tmpl w:val="3A8EA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726C8"/>
    <w:multiLevelType w:val="hybridMultilevel"/>
    <w:tmpl w:val="EC8A0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1C3D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D054A"/>
    <w:multiLevelType w:val="hybridMultilevel"/>
    <w:tmpl w:val="3658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C2429"/>
    <w:multiLevelType w:val="hybridMultilevel"/>
    <w:tmpl w:val="C1F4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0A13"/>
    <w:multiLevelType w:val="hybridMultilevel"/>
    <w:tmpl w:val="58146C50"/>
    <w:lvl w:ilvl="0" w:tplc="F31C3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64FE7"/>
    <w:multiLevelType w:val="hybridMultilevel"/>
    <w:tmpl w:val="2D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55F6"/>
    <w:multiLevelType w:val="hybridMultilevel"/>
    <w:tmpl w:val="24C0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5431D"/>
    <w:multiLevelType w:val="hybridMultilevel"/>
    <w:tmpl w:val="DFD2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04FB5"/>
    <w:multiLevelType w:val="hybridMultilevel"/>
    <w:tmpl w:val="4BA2D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8A3D12"/>
    <w:multiLevelType w:val="hybridMultilevel"/>
    <w:tmpl w:val="14566FF2"/>
    <w:lvl w:ilvl="0" w:tplc="F31C3D4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B4651"/>
    <w:multiLevelType w:val="hybridMultilevel"/>
    <w:tmpl w:val="B7B63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91882"/>
    <w:multiLevelType w:val="hybridMultilevel"/>
    <w:tmpl w:val="BEBE1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D4A5A"/>
    <w:multiLevelType w:val="hybridMultilevel"/>
    <w:tmpl w:val="2D3EE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C2476"/>
    <w:multiLevelType w:val="hybridMultilevel"/>
    <w:tmpl w:val="FF3C5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C0358"/>
    <w:multiLevelType w:val="hybridMultilevel"/>
    <w:tmpl w:val="4DE0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97DEC"/>
    <w:multiLevelType w:val="hybridMultilevel"/>
    <w:tmpl w:val="30BC2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9C7A10"/>
    <w:multiLevelType w:val="hybridMultilevel"/>
    <w:tmpl w:val="6B60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A3D0A"/>
    <w:multiLevelType w:val="hybridMultilevel"/>
    <w:tmpl w:val="E102A480"/>
    <w:lvl w:ilvl="0" w:tplc="F31C3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3"/>
  </w:num>
  <w:num w:numId="5">
    <w:abstractNumId w:val="7"/>
  </w:num>
  <w:num w:numId="6">
    <w:abstractNumId w:val="3"/>
  </w:num>
  <w:num w:numId="7">
    <w:abstractNumId w:val="18"/>
  </w:num>
  <w:num w:numId="8">
    <w:abstractNumId w:val="27"/>
  </w:num>
  <w:num w:numId="9">
    <w:abstractNumId w:val="19"/>
  </w:num>
  <w:num w:numId="10">
    <w:abstractNumId w:val="0"/>
  </w:num>
  <w:num w:numId="11">
    <w:abstractNumId w:val="8"/>
  </w:num>
  <w:num w:numId="12">
    <w:abstractNumId w:val="20"/>
  </w:num>
  <w:num w:numId="13">
    <w:abstractNumId w:val="23"/>
  </w:num>
  <w:num w:numId="14">
    <w:abstractNumId w:val="21"/>
  </w:num>
  <w:num w:numId="15">
    <w:abstractNumId w:val="5"/>
  </w:num>
  <w:num w:numId="16">
    <w:abstractNumId w:val="17"/>
  </w:num>
  <w:num w:numId="17">
    <w:abstractNumId w:val="4"/>
  </w:num>
  <w:num w:numId="18">
    <w:abstractNumId w:val="11"/>
  </w:num>
  <w:num w:numId="19">
    <w:abstractNumId w:val="9"/>
  </w:num>
  <w:num w:numId="20">
    <w:abstractNumId w:val="25"/>
  </w:num>
  <w:num w:numId="21">
    <w:abstractNumId w:val="2"/>
  </w:num>
  <w:num w:numId="22">
    <w:abstractNumId w:val="6"/>
  </w:num>
  <w:num w:numId="23">
    <w:abstractNumId w:val="10"/>
  </w:num>
  <w:num w:numId="24">
    <w:abstractNumId w:val="15"/>
  </w:num>
  <w:num w:numId="25">
    <w:abstractNumId w:val="22"/>
  </w:num>
  <w:num w:numId="26">
    <w:abstractNumId w:val="1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66"/>
    <w:rsid w:val="00005472"/>
    <w:rsid w:val="00017B84"/>
    <w:rsid w:val="00020E9C"/>
    <w:rsid w:val="00022161"/>
    <w:rsid w:val="000261B5"/>
    <w:rsid w:val="00027074"/>
    <w:rsid w:val="00027D1F"/>
    <w:rsid w:val="0003034D"/>
    <w:rsid w:val="00032528"/>
    <w:rsid w:val="00036620"/>
    <w:rsid w:val="00036C79"/>
    <w:rsid w:val="00037371"/>
    <w:rsid w:val="00041DD2"/>
    <w:rsid w:val="000427F5"/>
    <w:rsid w:val="000614EF"/>
    <w:rsid w:val="0007449F"/>
    <w:rsid w:val="000A5B27"/>
    <w:rsid w:val="000B7269"/>
    <w:rsid w:val="000D0B20"/>
    <w:rsid w:val="000D112D"/>
    <w:rsid w:val="000D2B97"/>
    <w:rsid w:val="000E1418"/>
    <w:rsid w:val="0010382A"/>
    <w:rsid w:val="001163C1"/>
    <w:rsid w:val="00152FBE"/>
    <w:rsid w:val="00154EB3"/>
    <w:rsid w:val="001574B2"/>
    <w:rsid w:val="001575D7"/>
    <w:rsid w:val="00183C53"/>
    <w:rsid w:val="00190D66"/>
    <w:rsid w:val="001A58CD"/>
    <w:rsid w:val="001C1B38"/>
    <w:rsid w:val="001C2921"/>
    <w:rsid w:val="001C513A"/>
    <w:rsid w:val="001D16D0"/>
    <w:rsid w:val="001D2355"/>
    <w:rsid w:val="001D78ED"/>
    <w:rsid w:val="00202EB2"/>
    <w:rsid w:val="00216ECD"/>
    <w:rsid w:val="00220248"/>
    <w:rsid w:val="002244A2"/>
    <w:rsid w:val="00231356"/>
    <w:rsid w:val="00241F0B"/>
    <w:rsid w:val="00265AEC"/>
    <w:rsid w:val="00287FD8"/>
    <w:rsid w:val="00291A5B"/>
    <w:rsid w:val="002A2548"/>
    <w:rsid w:val="002A580D"/>
    <w:rsid w:val="002B1A69"/>
    <w:rsid w:val="002C4690"/>
    <w:rsid w:val="002C73B3"/>
    <w:rsid w:val="002D0537"/>
    <w:rsid w:val="002E3B03"/>
    <w:rsid w:val="0032049D"/>
    <w:rsid w:val="00322D37"/>
    <w:rsid w:val="00325FF8"/>
    <w:rsid w:val="00333BE9"/>
    <w:rsid w:val="00346AB6"/>
    <w:rsid w:val="003568F1"/>
    <w:rsid w:val="0036107D"/>
    <w:rsid w:val="00370C4F"/>
    <w:rsid w:val="00387A9D"/>
    <w:rsid w:val="003A02C4"/>
    <w:rsid w:val="003A4637"/>
    <w:rsid w:val="003B6092"/>
    <w:rsid w:val="003C0BBF"/>
    <w:rsid w:val="003C5EB9"/>
    <w:rsid w:val="003D69F0"/>
    <w:rsid w:val="003D7ABB"/>
    <w:rsid w:val="003F2C2B"/>
    <w:rsid w:val="003F421D"/>
    <w:rsid w:val="0041351C"/>
    <w:rsid w:val="0044111D"/>
    <w:rsid w:val="00441FBE"/>
    <w:rsid w:val="004529C4"/>
    <w:rsid w:val="0047220B"/>
    <w:rsid w:val="004744FA"/>
    <w:rsid w:val="00482CD6"/>
    <w:rsid w:val="00487BAD"/>
    <w:rsid w:val="00491113"/>
    <w:rsid w:val="00497085"/>
    <w:rsid w:val="004E3491"/>
    <w:rsid w:val="004E3C4C"/>
    <w:rsid w:val="004E6215"/>
    <w:rsid w:val="0050462C"/>
    <w:rsid w:val="00515B2E"/>
    <w:rsid w:val="00535919"/>
    <w:rsid w:val="00540438"/>
    <w:rsid w:val="00561615"/>
    <w:rsid w:val="005655C2"/>
    <w:rsid w:val="005747E4"/>
    <w:rsid w:val="00574CE6"/>
    <w:rsid w:val="00591342"/>
    <w:rsid w:val="005A2F88"/>
    <w:rsid w:val="005A4BB0"/>
    <w:rsid w:val="005E02AB"/>
    <w:rsid w:val="005F1324"/>
    <w:rsid w:val="006121C1"/>
    <w:rsid w:val="00622B58"/>
    <w:rsid w:val="0063584B"/>
    <w:rsid w:val="00642178"/>
    <w:rsid w:val="006452C3"/>
    <w:rsid w:val="00661BF0"/>
    <w:rsid w:val="006707F5"/>
    <w:rsid w:val="00681213"/>
    <w:rsid w:val="006A6629"/>
    <w:rsid w:val="006D01C2"/>
    <w:rsid w:val="006E49BA"/>
    <w:rsid w:val="006E5B04"/>
    <w:rsid w:val="006E75EE"/>
    <w:rsid w:val="00701C4F"/>
    <w:rsid w:val="007109A5"/>
    <w:rsid w:val="0071476E"/>
    <w:rsid w:val="00727D43"/>
    <w:rsid w:val="00750BB2"/>
    <w:rsid w:val="00761C23"/>
    <w:rsid w:val="0077736A"/>
    <w:rsid w:val="0079263B"/>
    <w:rsid w:val="00795136"/>
    <w:rsid w:val="007B31D0"/>
    <w:rsid w:val="007D3153"/>
    <w:rsid w:val="007E398A"/>
    <w:rsid w:val="007F41CC"/>
    <w:rsid w:val="008000E4"/>
    <w:rsid w:val="008022F3"/>
    <w:rsid w:val="00804974"/>
    <w:rsid w:val="00836F26"/>
    <w:rsid w:val="00852B2C"/>
    <w:rsid w:val="0085761E"/>
    <w:rsid w:val="00862A37"/>
    <w:rsid w:val="00867236"/>
    <w:rsid w:val="00872011"/>
    <w:rsid w:val="008776B8"/>
    <w:rsid w:val="00883E2B"/>
    <w:rsid w:val="00891D8E"/>
    <w:rsid w:val="008946C3"/>
    <w:rsid w:val="00894F5B"/>
    <w:rsid w:val="008954B5"/>
    <w:rsid w:val="00896727"/>
    <w:rsid w:val="008A6CF7"/>
    <w:rsid w:val="008B0247"/>
    <w:rsid w:val="008C1A5E"/>
    <w:rsid w:val="008D1F13"/>
    <w:rsid w:val="008D27F5"/>
    <w:rsid w:val="008D28F6"/>
    <w:rsid w:val="008D3115"/>
    <w:rsid w:val="008D75A2"/>
    <w:rsid w:val="008E6131"/>
    <w:rsid w:val="00903C0B"/>
    <w:rsid w:val="00906E42"/>
    <w:rsid w:val="009418C4"/>
    <w:rsid w:val="00963BFC"/>
    <w:rsid w:val="00970145"/>
    <w:rsid w:val="00981808"/>
    <w:rsid w:val="00987598"/>
    <w:rsid w:val="00990B2E"/>
    <w:rsid w:val="009A682F"/>
    <w:rsid w:val="009E1810"/>
    <w:rsid w:val="009F7AC5"/>
    <w:rsid w:val="00A120C1"/>
    <w:rsid w:val="00A17093"/>
    <w:rsid w:val="00A30E6D"/>
    <w:rsid w:val="00A35CC4"/>
    <w:rsid w:val="00A43060"/>
    <w:rsid w:val="00A7431F"/>
    <w:rsid w:val="00A92CAB"/>
    <w:rsid w:val="00AE65B3"/>
    <w:rsid w:val="00B00BFC"/>
    <w:rsid w:val="00B01D8A"/>
    <w:rsid w:val="00B26274"/>
    <w:rsid w:val="00B42108"/>
    <w:rsid w:val="00B43F57"/>
    <w:rsid w:val="00B603D2"/>
    <w:rsid w:val="00B63630"/>
    <w:rsid w:val="00B73546"/>
    <w:rsid w:val="00B75E9D"/>
    <w:rsid w:val="00B829D6"/>
    <w:rsid w:val="00B97F7D"/>
    <w:rsid w:val="00BA4791"/>
    <w:rsid w:val="00BA634B"/>
    <w:rsid w:val="00BC466C"/>
    <w:rsid w:val="00BC5AF3"/>
    <w:rsid w:val="00BE7503"/>
    <w:rsid w:val="00BF4672"/>
    <w:rsid w:val="00C04F9D"/>
    <w:rsid w:val="00C25CFE"/>
    <w:rsid w:val="00C33668"/>
    <w:rsid w:val="00C73AA1"/>
    <w:rsid w:val="00C7757E"/>
    <w:rsid w:val="00C82AB1"/>
    <w:rsid w:val="00C9101C"/>
    <w:rsid w:val="00CE1327"/>
    <w:rsid w:val="00CF35EA"/>
    <w:rsid w:val="00D1232E"/>
    <w:rsid w:val="00D311B9"/>
    <w:rsid w:val="00D3224E"/>
    <w:rsid w:val="00D40DD3"/>
    <w:rsid w:val="00D41521"/>
    <w:rsid w:val="00D5799F"/>
    <w:rsid w:val="00D84633"/>
    <w:rsid w:val="00D86572"/>
    <w:rsid w:val="00D930B5"/>
    <w:rsid w:val="00DD568C"/>
    <w:rsid w:val="00DE47B8"/>
    <w:rsid w:val="00DF0163"/>
    <w:rsid w:val="00E05B11"/>
    <w:rsid w:val="00E05FE5"/>
    <w:rsid w:val="00E06087"/>
    <w:rsid w:val="00E07BF5"/>
    <w:rsid w:val="00E10C45"/>
    <w:rsid w:val="00E159BA"/>
    <w:rsid w:val="00E20816"/>
    <w:rsid w:val="00E22801"/>
    <w:rsid w:val="00E22B38"/>
    <w:rsid w:val="00E23AD3"/>
    <w:rsid w:val="00E25C99"/>
    <w:rsid w:val="00E3417C"/>
    <w:rsid w:val="00E341D9"/>
    <w:rsid w:val="00E43686"/>
    <w:rsid w:val="00E51C00"/>
    <w:rsid w:val="00E61227"/>
    <w:rsid w:val="00E62AAF"/>
    <w:rsid w:val="00E82F8A"/>
    <w:rsid w:val="00E90326"/>
    <w:rsid w:val="00E9384F"/>
    <w:rsid w:val="00EA3542"/>
    <w:rsid w:val="00EC13DD"/>
    <w:rsid w:val="00EC3358"/>
    <w:rsid w:val="00EE1A8C"/>
    <w:rsid w:val="00EF1891"/>
    <w:rsid w:val="00F22DCF"/>
    <w:rsid w:val="00F31A4D"/>
    <w:rsid w:val="00F35004"/>
    <w:rsid w:val="00F36C55"/>
    <w:rsid w:val="00F6444A"/>
    <w:rsid w:val="00F752F7"/>
    <w:rsid w:val="00F770C8"/>
    <w:rsid w:val="00F8541D"/>
    <w:rsid w:val="00F90D6D"/>
    <w:rsid w:val="00FB5281"/>
    <w:rsid w:val="00FC0141"/>
    <w:rsid w:val="00FC68F0"/>
    <w:rsid w:val="00FC7808"/>
    <w:rsid w:val="00FC7959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3F6866"/>
  <w15:docId w15:val="{5C9DB4FA-1516-4E8B-B324-B5AFE917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4B"/>
  </w:style>
  <w:style w:type="paragraph" w:styleId="Footer">
    <w:name w:val="footer"/>
    <w:basedOn w:val="Normal"/>
    <w:link w:val="FooterChar"/>
    <w:uiPriority w:val="99"/>
    <w:unhideWhenUsed/>
    <w:rsid w:val="0063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4B"/>
  </w:style>
  <w:style w:type="table" w:styleId="TableGrid">
    <w:name w:val="Table Grid"/>
    <w:basedOn w:val="TableNormal"/>
    <w:uiPriority w:val="59"/>
    <w:rsid w:val="008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">
    <w:name w:val="red"/>
    <w:basedOn w:val="Normal"/>
    <w:rsid w:val="0089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6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46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4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5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8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isfd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663DA15D5E4FA4F92A0F673ABED7" ma:contentTypeVersion="15" ma:contentTypeDescription="Create a new document." ma:contentTypeScope="" ma:versionID="470ddb23e6ddfea49657e54ee4729891">
  <xsd:schema xmlns:xsd="http://www.w3.org/2001/XMLSchema" xmlns:xs="http://www.w3.org/2001/XMLSchema" xmlns:p="http://schemas.microsoft.com/office/2006/metadata/properties" xmlns:ns1="http://schemas.microsoft.com/sharepoint/v3" xmlns:ns3="ce68694f-402b-4010-b4c1-6e9a14b41f8d" xmlns:ns4="db952400-04df-4939-b619-16aa9f3c831f" targetNamespace="http://schemas.microsoft.com/office/2006/metadata/properties" ma:root="true" ma:fieldsID="a0d5f0620ab38b796ca5176f0a0a532b" ns1:_="" ns3:_="" ns4:_="">
    <xsd:import namespace="http://schemas.microsoft.com/sharepoint/v3"/>
    <xsd:import namespace="ce68694f-402b-4010-b4c1-6e9a14b41f8d"/>
    <xsd:import namespace="db952400-04df-4939-b619-16aa9f3c83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694f-402b-4010-b4c1-6e9a14b4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2400-04df-4939-b619-16aa9f3c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9162-3A33-4A94-84DD-0D4A1C15D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68694f-402b-4010-b4c1-6e9a14b41f8d"/>
    <ds:schemaRef ds:uri="db952400-04df-4939-b619-16aa9f3c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97642-4166-475E-A929-AE0C1A315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C5761-B62B-472B-A97D-24A59843B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8DB2CC-6B7A-4963-9A4C-0CB12028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Hard, Emilie    AD-Staff</dc:creator>
  <cp:lastModifiedBy>Carolyn Kennedy</cp:lastModifiedBy>
  <cp:revision>18</cp:revision>
  <cp:lastPrinted>2017-11-02T22:26:00Z</cp:lastPrinted>
  <dcterms:created xsi:type="dcterms:W3CDTF">2019-10-16T21:39:00Z</dcterms:created>
  <dcterms:modified xsi:type="dcterms:W3CDTF">2021-09-28T21:25:00Z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0x01010029C0663DA15D5E4FA4F92A0F673ABED7</vt:lpwstr>
  </property>
</Properties>
</file>